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03-06/2026/1779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Дербент - г. Кисловодск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05.26.056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674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«Южная» г. Дербент, Федеральная автодорога "Кавказ", Южный пост ГИБДД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Избербаш, Республика Дагестан, г. Избербаш,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Махачкала, Республика Дагестан, г. Махачкала, пр. Акушинского, 100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ООО «Автостанция г. Хасавюрт», Республика Дагестан, г. Хасавюрт, ул. Буйнакского, д. 165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Минеральные Воды, Ставропольский край, г. Минеральные Воды, ул. Советская, 97/ул. Торговая,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Ессентуки, Ставропольский край, г. Ессентуки, ул. Пятигорская, 145/1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Кисловодск, Ставропольский край, г. Кисловодск, ул. Промышленная,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Избербаш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"М-29 "Кавказ" км 359+360 - км 368+367"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№1 к городу Пятигорску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Пальмиро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10-й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Иглина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Ессентуки"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Ессентуки"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"Северо-Западный обход г. Пятигорска"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А-157 "Минеральные Воды (аэропорт)-Кисловодск"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Кисловодск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20:56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пн,вт,чт,пт,вс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21:56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пн,вт,ср,пт,сб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пн,вт,ср,пт,сб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пн,вт,ср,пт,сб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18:51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пн,вт,ср,пт,сб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18:48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пн,вт,ср,пт,сб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пн,вт,ср,пт,сб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пн,вт,ср,пт,сб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пн,вт,ср,пт,сб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вт,ср,чт,сб,вс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вт,ср,чт,сб,вс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вт,ср,чт,сб,вс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вт,ср,чт,сб,вс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02:36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вт,ср,чт,сб,вс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вт,ср,чт,сб,вс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04:26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пн,вт,ср,пт,сб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вт,ср,чт,сб,вс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